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2835" w14:textId="77777777" w:rsidR="0098697D" w:rsidRPr="00F451E0" w:rsidRDefault="0098697D" w:rsidP="0098697D">
      <w:pPr>
        <w:rPr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11F5891" wp14:editId="5A959EF2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761D30B3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58E22CC0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77DBA6FA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40A1ADDF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159810F7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05CF9C1D" w14:textId="77777777" w:rsidR="0098697D" w:rsidRDefault="0098697D" w:rsidP="0098697D"/>
    <w:p w14:paraId="08A4C9D9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34E03DFC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7918B783" w14:textId="77777777" w:rsidTr="00202640">
        <w:trPr>
          <w:trHeight w:val="620"/>
        </w:trPr>
        <w:tc>
          <w:tcPr>
            <w:tcW w:w="3934" w:type="dxa"/>
            <w:hideMark/>
          </w:tcPr>
          <w:p w14:paraId="19B6B036" w14:textId="77A15259" w:rsidR="00AD2CCF" w:rsidRDefault="00AD2CCF" w:rsidP="00E6231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5A7CB6">
              <w:rPr>
                <w:sz w:val="28"/>
                <w:szCs w:val="28"/>
                <w:lang w:eastAsia="uk-UA"/>
              </w:rPr>
              <w:t xml:space="preserve">05 лютого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E62319">
              <w:rPr>
                <w:sz w:val="28"/>
                <w:szCs w:val="28"/>
                <w:lang w:eastAsia="uk-UA"/>
              </w:rPr>
              <w:t>5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092BBEC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683FF7F7" w14:textId="2C1C5A8F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5A7CB6">
              <w:rPr>
                <w:sz w:val="28"/>
                <w:szCs w:val="28"/>
                <w:lang w:eastAsia="uk-UA"/>
              </w:rPr>
              <w:t>3-АГ</w:t>
            </w:r>
          </w:p>
        </w:tc>
      </w:tr>
    </w:tbl>
    <w:p w14:paraId="4445154D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294EF66D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55508A10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0DCD792F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6764">
        <w:rPr>
          <w:color w:val="000000"/>
          <w:sz w:val="28"/>
          <w:szCs w:val="28"/>
        </w:rPr>
        <w:t>Відповідно до статей 6, 41 Закону України «Про мі</w:t>
      </w:r>
      <w:r w:rsidR="007A7A3E" w:rsidRPr="001C6764">
        <w:rPr>
          <w:color w:val="000000"/>
          <w:sz w:val="28"/>
          <w:szCs w:val="28"/>
        </w:rPr>
        <w:t xml:space="preserve">сцеві державні адміністрації», </w:t>
      </w:r>
      <w:r w:rsidR="00422288" w:rsidRPr="001C6764">
        <w:rPr>
          <w:color w:val="000000"/>
          <w:sz w:val="28"/>
          <w:szCs w:val="28"/>
        </w:rPr>
        <w:t xml:space="preserve">пункту 12.13 розділу 12 державного договору </w:t>
      </w:r>
      <w:r w:rsidR="001C6764" w:rsidRPr="001C6764">
        <w:rPr>
          <w:color w:val="000000"/>
          <w:sz w:val="28"/>
          <w:szCs w:val="28"/>
        </w:rPr>
        <w:t>від 10.12.2024 № 79</w:t>
      </w:r>
      <w:r w:rsidR="00422288" w:rsidRPr="001C6764">
        <w:rPr>
          <w:color w:val="000000"/>
          <w:sz w:val="28"/>
          <w:szCs w:val="28"/>
        </w:rPr>
        <w:t xml:space="preserve">-Б, </w:t>
      </w:r>
      <w:r w:rsidR="00C27F96" w:rsidRPr="001C6764">
        <w:rPr>
          <w:sz w:val="28"/>
          <w:szCs w:val="28"/>
        </w:rPr>
        <w:t>з метою</w:t>
      </w:r>
      <w:r w:rsidR="00C27F96" w:rsidRPr="001C6764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1EAEACBC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2E2565AA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E62319">
        <w:rPr>
          <w:color w:val="000000"/>
          <w:sz w:val="28"/>
          <w:szCs w:val="28"/>
          <w:lang w:eastAsia="uk-UA"/>
        </w:rPr>
        <w:t>2</w:t>
      </w:r>
      <w:r w:rsidR="00CE2FDD">
        <w:rPr>
          <w:color w:val="000000"/>
          <w:sz w:val="28"/>
          <w:szCs w:val="28"/>
          <w:lang w:eastAsia="uk-UA"/>
        </w:rPr>
        <w:t>1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BB9FB8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58F362E7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0C261150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B72D1ED" w14:textId="77777777" w:rsidR="00C451D3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6EEC3CD9" w14:textId="77777777" w:rsidR="00E62319" w:rsidRDefault="00E62319" w:rsidP="00E62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ЛИТВИНЕНКО Іван Сергійович</w:t>
      </w:r>
      <w:r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виконроб ДП «УкрСіверБуд» ЗАТ «ДСК» (за згодою).</w:t>
      </w:r>
    </w:p>
    <w:p w14:paraId="77E7432B" w14:textId="77777777" w:rsidR="000D1406" w:rsidRDefault="000D1406" w:rsidP="00E62319">
      <w:pPr>
        <w:jc w:val="both"/>
        <w:rPr>
          <w:sz w:val="28"/>
          <w:szCs w:val="28"/>
        </w:rPr>
      </w:pPr>
    </w:p>
    <w:p w14:paraId="7E08D003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33210BFC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15D596FE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3E0E5CF3" w14:textId="77777777" w:rsidR="001E68B3" w:rsidRDefault="001E68B3" w:rsidP="001E68B3">
      <w:pPr>
        <w:jc w:val="both"/>
        <w:rPr>
          <w:sz w:val="28"/>
          <w:szCs w:val="28"/>
        </w:rPr>
      </w:pPr>
    </w:p>
    <w:p w14:paraId="4810A57A" w14:textId="77777777" w:rsidR="00620F26" w:rsidRDefault="00620F26" w:rsidP="001E68B3">
      <w:pPr>
        <w:jc w:val="both"/>
        <w:rPr>
          <w:sz w:val="28"/>
          <w:szCs w:val="28"/>
        </w:rPr>
      </w:pPr>
    </w:p>
    <w:p w14:paraId="41A912EF" w14:textId="77777777" w:rsidR="00E62319" w:rsidRDefault="00E62319" w:rsidP="001E68B3">
      <w:pPr>
        <w:jc w:val="both"/>
        <w:rPr>
          <w:sz w:val="28"/>
          <w:szCs w:val="28"/>
        </w:rPr>
      </w:pPr>
    </w:p>
    <w:p w14:paraId="49BCF567" w14:textId="56CADE70" w:rsidR="009B107F" w:rsidRPr="005A7CB6" w:rsidRDefault="00BC4B76" w:rsidP="005A7CB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5A7CB6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C6764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50530E"/>
    <w:rsid w:val="00587E07"/>
    <w:rsid w:val="005A7CB6"/>
    <w:rsid w:val="005B0C1E"/>
    <w:rsid w:val="005B662C"/>
    <w:rsid w:val="00620D00"/>
    <w:rsid w:val="00620F26"/>
    <w:rsid w:val="006E24ED"/>
    <w:rsid w:val="006E57FE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8697D"/>
    <w:rsid w:val="009B107F"/>
    <w:rsid w:val="009F0497"/>
    <w:rsid w:val="00A062A4"/>
    <w:rsid w:val="00AA2EE7"/>
    <w:rsid w:val="00AD2CCF"/>
    <w:rsid w:val="00AD5D21"/>
    <w:rsid w:val="00B07718"/>
    <w:rsid w:val="00B63668"/>
    <w:rsid w:val="00BC4B76"/>
    <w:rsid w:val="00C14580"/>
    <w:rsid w:val="00C27F96"/>
    <w:rsid w:val="00C4464B"/>
    <w:rsid w:val="00C451D3"/>
    <w:rsid w:val="00CE2FDD"/>
    <w:rsid w:val="00D02E48"/>
    <w:rsid w:val="00DC7EB7"/>
    <w:rsid w:val="00DE7E5E"/>
    <w:rsid w:val="00E17630"/>
    <w:rsid w:val="00E62319"/>
    <w:rsid w:val="00EA0597"/>
    <w:rsid w:val="00EB1D54"/>
    <w:rsid w:val="00EF5DA8"/>
    <w:rsid w:val="00F25E91"/>
    <w:rsid w:val="00F73933"/>
    <w:rsid w:val="00F769C8"/>
    <w:rsid w:val="00F83CDD"/>
    <w:rsid w:val="00FB416F"/>
    <w:rsid w:val="00FC0F4D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57D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7</cp:revision>
  <cp:lastPrinted>2024-11-26T09:55:00Z</cp:lastPrinted>
  <dcterms:created xsi:type="dcterms:W3CDTF">2024-11-26T09:56:00Z</dcterms:created>
  <dcterms:modified xsi:type="dcterms:W3CDTF">2025-02-05T09:40:00Z</dcterms:modified>
</cp:coreProperties>
</file>